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6315 S. Mason Montgomery Rd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Mason, OH 45040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(513) 398-4741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"mailto:eschmidt@masonumc.org"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eschmidt@masonumc.org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Enrollment Form</w:t>
      </w:r>
    </w:p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Body"/>
        <w:ind w:firstLine="720"/>
      </w:pPr>
      <w:r>
        <w:rPr>
          <w:rtl w:val="0"/>
          <w:lang w:val="en-US"/>
        </w:rPr>
        <w:t>Welcome to Parent</w:t>
      </w:r>
      <w:r>
        <w:rPr>
          <w:rtl w:val="0"/>
        </w:rPr>
        <w:t>’</w:t>
      </w:r>
      <w:r>
        <w:rPr>
          <w:rtl w:val="0"/>
          <w:lang w:val="en-US"/>
        </w:rPr>
        <w:t>s Day Out!  Attached you will find a registration contract for enrollment in the 2019/2020 session.  A place will be held for your child as soon as your signed contract and the registration fees are received.  Registration is honored on a first come basis so please return the contract and fees as soon as possible.  A minimum of 5 children must be registered per class for a class to be held. You will be contacted if your first choice is unavailable.</w:t>
      </w:r>
    </w:p>
    <w:p>
      <w:pPr>
        <w:pStyle w:val="Body"/>
      </w:pPr>
    </w:p>
    <w:p>
      <w:pPr>
        <w:pStyle w:val="Body"/>
        <w:ind w:firstLine="720"/>
      </w:pPr>
      <w:r>
        <w:rPr>
          <w:rtl w:val="0"/>
          <w:lang w:val="en-US"/>
        </w:rPr>
        <w:t>Please keep this information for future reference. Once registered, you will receive a confirmation packet which will include a calendar, physical form, emergency consent form, and parent</w:t>
      </w:r>
      <w:r>
        <w:rPr>
          <w:rtl w:val="0"/>
        </w:rPr>
        <w:t>’</w:t>
      </w:r>
      <w:r>
        <w:rPr>
          <w:rtl w:val="0"/>
        </w:rPr>
        <w:t>s handbook.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Note the following information for Parent</w:t>
      </w:r>
      <w:r>
        <w:rPr>
          <w:rtl w:val="0"/>
        </w:rPr>
        <w:t>’</w:t>
      </w:r>
      <w:r>
        <w:rPr>
          <w:rtl w:val="0"/>
          <w:lang w:val="en-US"/>
        </w:rPr>
        <w:t>s Day Out: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Registration fees are $50.00 per child, $75 per family and are non-refundable. Please make checks payable to:  PDO @MUMC</w:t>
      </w:r>
    </w:p>
    <w:p>
      <w:pPr>
        <w:pStyle w:val="List Paragraph"/>
        <w:spacing w:after="0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36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Monthly fee is $70.00 ($60.00 each additional child).  Monthly fees are due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September through May on the 1</w:t>
      </w:r>
      <w:r>
        <w:rPr>
          <w:rFonts w:ascii="Calibri" w:cs="Calibri" w:hAnsi="Calibri" w:eastAsia="Calibri"/>
          <w:b w:val="1"/>
          <w:bCs w:val="1"/>
          <w:sz w:val="24"/>
          <w:szCs w:val="24"/>
          <w:vertAlign w:val="superscript"/>
          <w:rtl w:val="0"/>
          <w:lang w:val="en-US"/>
        </w:rPr>
        <w:t>st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of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the month </w:t>
      </w:r>
      <w:r>
        <w:rPr>
          <w:sz w:val="24"/>
          <w:szCs w:val="24"/>
          <w:rtl w:val="0"/>
          <w:lang w:val="en-US"/>
        </w:rPr>
        <w:t>(September dues are to be paid the first week of classes). A $10.00 late fee must be added if fees are paid after the 15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of the month.</w:t>
      </w:r>
    </w:p>
    <w:p>
      <w:pPr>
        <w:pStyle w:val="List Paragraph"/>
        <w:spacing w:after="360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Students are assigned to the classrooms according to their birth date.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30-day written notice </w:t>
      </w:r>
      <w:r>
        <w:rPr>
          <w:sz w:val="24"/>
          <w:szCs w:val="24"/>
          <w:rtl w:val="0"/>
          <w:lang w:val="en-US"/>
        </w:rPr>
        <w:t xml:space="preserve">is required when leaving the program for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any</w:t>
      </w:r>
      <w:r>
        <w:rPr>
          <w:sz w:val="24"/>
          <w:szCs w:val="24"/>
          <w:rtl w:val="0"/>
          <w:lang w:val="en-US"/>
        </w:rPr>
        <w:t xml:space="preserve"> reason in order to avoid paying the next month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fees.  For example: to avoid paying January fees, you must withdraw from Parent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Day Out by Dec. 1</w:t>
      </w:r>
      <w:r>
        <w:rPr>
          <w:sz w:val="24"/>
          <w:szCs w:val="24"/>
          <w:vertAlign w:val="superscript"/>
          <w:rtl w:val="0"/>
          <w:lang w:val="en-US"/>
        </w:rPr>
        <w:t>st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If you have any questions or your plans change, please contact the program director, </w:t>
      </w:r>
    </w:p>
    <w:p>
      <w:pPr>
        <w:pStyle w:val="Body"/>
        <w:ind w:left="720" w:firstLine="720"/>
      </w:pPr>
      <w:r>
        <w:rPr>
          <w:rtl w:val="0"/>
          <w:lang w:val="en-US"/>
        </w:rPr>
        <w:t>Emily Schmidt</w:t>
      </w:r>
      <w:r>
        <w:rPr>
          <w:rtl w:val="0"/>
          <w:lang w:val="da-DK"/>
        </w:rPr>
        <w:t xml:space="preserve"> at </w:t>
      </w:r>
      <w:r>
        <w:rPr>
          <w:rtl w:val="0"/>
          <w:lang w:val="en-US"/>
        </w:rPr>
        <w:t>eschmidt@masonumc.org</w:t>
      </w:r>
      <w:r>
        <w:rPr>
          <w:rStyle w:val="Link"/>
          <w:u w:val="none"/>
          <w:rtl w:val="0"/>
        </w:rPr>
        <w:t xml:space="preserve"> </w:t>
      </w:r>
      <w:r>
        <w:rPr>
          <w:rStyle w:val="Link"/>
          <w:color w:val="000000"/>
          <w:u w:val="none" w:color="000000"/>
          <w:rtl w:val="0"/>
        </w:rPr>
        <w:t xml:space="preserve">or </w:t>
      </w:r>
      <w:r>
        <w:rPr>
          <w:rtl w:val="0"/>
        </w:rPr>
        <w:t>(513) 398-4741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2247900</wp:posOffset>
          </wp:positionH>
          <wp:positionV relativeFrom="page">
            <wp:posOffset>292099</wp:posOffset>
          </wp:positionV>
          <wp:extent cx="3166111" cy="1483361"/>
          <wp:effectExtent l="0" t="0" r="0" b="0"/>
          <wp:wrapNone/>
          <wp:docPr id="1073741825" name="officeArt object" descr="0a9316_cec78bd5608d493891a46208d8358af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a9316_cec78bd5608d493891a46208d8358afc.jpg" descr="0a9316_cec78bd5608d493891a46208d8358afc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18320"/>
                  <a:stretch>
                    <a:fillRect/>
                  </a:stretch>
                </pic:blipFill>
                <pic:spPr>
                  <a:xfrm>
                    <a:off x="0" y="0"/>
                    <a:ext cx="3166111" cy="14833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340"/>
        <w:tab w:val="clear" w:pos="9360"/>
      </w:tabs>
    </w:pPr>
  </w:p>
  <w:p>
    <w:pPr>
      <w:pStyle w:val="header"/>
      <w:tabs>
        <w:tab w:val="right" w:pos="9340"/>
        <w:tab w:val="clear" w:pos="9360"/>
      </w:tabs>
    </w:pP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8"/>
      <w:szCs w:val="28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